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9688E" w14:textId="77777777" w:rsidR="003A7019" w:rsidRDefault="00760C14">
      <w:pPr>
        <w:spacing w:after="0" w:line="240" w:lineRule="auto"/>
        <w:jc w:val="center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Оплатить услугу вы можете следующими способами:</w:t>
      </w:r>
    </w:p>
    <w:p w14:paraId="62296890" w14:textId="77777777" w:rsidR="003A7019" w:rsidRDefault="00760C14">
      <w:pPr>
        <w:pStyle w:val="ac"/>
        <w:numPr>
          <w:ilvl w:val="0"/>
          <w:numId w:val="1"/>
        </w:numPr>
        <w:rPr>
          <w:b/>
        </w:rPr>
      </w:pPr>
      <w:r>
        <w:rPr>
          <w:b/>
        </w:rPr>
        <w:t>Банковской карточкой через интернет</w:t>
      </w:r>
    </w:p>
    <w:p w14:paraId="62296891" w14:textId="3AC74B28" w:rsidR="003A7019" w:rsidRDefault="00760C14">
      <w:pPr>
        <w:jc w:val="both"/>
      </w:pPr>
      <w:r>
        <w:t>Для этого вам необходимо:</w:t>
      </w:r>
    </w:p>
    <w:p w14:paraId="62296893" w14:textId="6D09F05E" w:rsidR="003A7019" w:rsidRPr="00EB28BB" w:rsidRDefault="00EB28BB" w:rsidP="00EB28BB">
      <w:pPr>
        <w:pStyle w:val="ac"/>
        <w:numPr>
          <w:ilvl w:val="0"/>
          <w:numId w:val="2"/>
        </w:numPr>
        <w:jc w:val="both"/>
      </w:pPr>
      <w:r>
        <w:t xml:space="preserve">Оставить заявку на сайте. Согласовать время оказания услуги. </w:t>
      </w:r>
    </w:p>
    <w:p w14:paraId="62296894" w14:textId="24819C34" w:rsidR="003A7019" w:rsidRDefault="00760C14">
      <w:pPr>
        <w:pStyle w:val="ac"/>
        <w:numPr>
          <w:ilvl w:val="0"/>
          <w:numId w:val="2"/>
        </w:numPr>
        <w:jc w:val="both"/>
      </w:pPr>
      <w:r>
        <w:t xml:space="preserve"> </w:t>
      </w:r>
      <w:r w:rsidR="00EB28BB">
        <w:t>Мы</w:t>
      </w:r>
      <w:r>
        <w:t xml:space="preserve"> вышлем на ваш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 ссылку для оплаты услуги. Кликнув на ссылку, вы перейдете на специальную защищенную платежную страницу процессинговой системы </w:t>
      </w:r>
      <w:hyperlink r:id="rId8" w:tgtFrame="_blank">
        <w:r>
          <w:rPr>
            <w:rStyle w:val="-"/>
            <w:b/>
            <w:iCs/>
            <w:lang w:val="en-US"/>
          </w:rPr>
          <w:t>b</w:t>
        </w:r>
        <w:r>
          <w:rPr>
            <w:rStyle w:val="-"/>
            <w:b/>
            <w:iCs/>
          </w:rPr>
          <w:t>ePaid</w:t>
        </w:r>
      </w:hyperlink>
      <w:r>
        <w:rPr>
          <w:b/>
          <w:iCs/>
          <w:u w:val="single"/>
        </w:rPr>
        <w:t xml:space="preserve"> </w:t>
      </w:r>
      <w:r>
        <w:rPr>
          <w:highlight w:val="red"/>
        </w:rPr>
        <w:t>(</w:t>
      </w:r>
      <w:proofErr w:type="spellStart"/>
      <w:r>
        <w:rPr>
          <w:i/>
          <w:highlight w:val="red"/>
        </w:rPr>
        <w:t>залинкуйте</w:t>
      </w:r>
      <w:proofErr w:type="spellEnd"/>
      <w:r>
        <w:rPr>
          <w:i/>
          <w:highlight w:val="red"/>
        </w:rPr>
        <w:t xml:space="preserve"> на сайт </w:t>
      </w:r>
      <w:hyperlink r:id="rId9">
        <w:r>
          <w:rPr>
            <w:rStyle w:val="-"/>
            <w:i/>
            <w:highlight w:val="red"/>
          </w:rPr>
          <w:t>https://bepaid.by/</w:t>
        </w:r>
      </w:hyperlink>
      <w:r>
        <w:rPr>
          <w:highlight w:val="red"/>
        </w:rPr>
        <w:t xml:space="preserve"> )</w:t>
      </w:r>
    </w:p>
    <w:p w14:paraId="62296895" w14:textId="77777777" w:rsidR="003A7019" w:rsidRDefault="00760C14">
      <w:pPr>
        <w:pStyle w:val="ac"/>
        <w:numPr>
          <w:ilvl w:val="0"/>
          <w:numId w:val="2"/>
        </w:numPr>
        <w:jc w:val="both"/>
      </w:pPr>
      <w:r>
        <w:t>На платежной странице будет указан номер заказа и сумма платежа. Для оплаты вам необходимо ввести свои карточные данные и подтвердить платеж, нажав кнопку «Оплатить».</w:t>
      </w:r>
    </w:p>
    <w:p w14:paraId="62296896" w14:textId="77777777" w:rsidR="003A7019" w:rsidRDefault="00760C14">
      <w:pPr>
        <w:jc w:val="both"/>
      </w:pPr>
      <w:r>
        <w:t>Если ваша карта поддерживает технологию 3-D Secure, системой вам будет предложено пройти стандартную одноминутную процедуру проверки владельца карты на странице вашего банка (банка, который выдал вашу карту).</w:t>
      </w:r>
    </w:p>
    <w:p w14:paraId="62296897" w14:textId="77777777" w:rsidR="003A7019" w:rsidRDefault="00760C14">
      <w:pPr>
        <w:pStyle w:val="ac"/>
        <w:numPr>
          <w:ilvl w:val="0"/>
          <w:numId w:val="2"/>
        </w:numPr>
        <w:jc w:val="both"/>
        <w:rPr>
          <w:i/>
          <w:color w:val="000000" w:themeColor="text1"/>
        </w:rPr>
      </w:pPr>
      <w:r>
        <w:t xml:space="preserve">После оплаты наш менеджер свяжется с вами для уточнения деталей оказания услуги </w:t>
      </w:r>
      <w:r>
        <w:rPr>
          <w:i/>
          <w:color w:val="000000" w:themeColor="text1"/>
        </w:rPr>
        <w:t>(</w:t>
      </w:r>
      <w:r>
        <w:rPr>
          <w:i/>
          <w:color w:val="000000" w:themeColor="text1"/>
          <w:shd w:val="clear" w:color="auto" w:fill="FFFFFF"/>
        </w:rPr>
        <w:t>к консультации удобным для вас способом: Skype-консультация, личная встреча).</w:t>
      </w:r>
    </w:p>
    <w:p w14:paraId="62296899" w14:textId="1CAC05BE" w:rsidR="003A7019" w:rsidRDefault="00760C14">
      <w:pPr>
        <w:jc w:val="both"/>
        <w:rPr>
          <w:highlight w:val="yellow"/>
        </w:rPr>
      </w:pPr>
      <w:r>
        <w:rPr>
          <w:iCs/>
        </w:rPr>
        <w:t>Обращаем ваше внимание, что после проведения платежа на указанный вами  электронный адрес придет </w:t>
      </w:r>
      <w:r>
        <w:rPr>
          <w:iCs/>
          <w:u w:val="single"/>
        </w:rPr>
        <w:t>подтверждение</w:t>
      </w:r>
      <w:r>
        <w:rPr>
          <w:u w:val="single"/>
        </w:rPr>
        <w:t> оплаты</w:t>
      </w:r>
      <w:r w:rsidR="000D0EC7">
        <w:rPr>
          <w:u w:val="single"/>
        </w:rPr>
        <w:t>.</w:t>
      </w:r>
      <w:r>
        <w:t xml:space="preserve"> </w:t>
      </w:r>
      <w:r>
        <w:rPr>
          <w:iCs/>
        </w:rPr>
        <w:t>Просим вас сохранять данные оплат.</w:t>
      </w:r>
      <w:r w:rsidR="00361712">
        <w:t xml:space="preserve"> </w:t>
      </w:r>
      <w:r>
        <w:t>Мы </w:t>
      </w:r>
      <w:r>
        <w:rPr>
          <w:bCs/>
        </w:rPr>
        <w:t>принимаем</w:t>
      </w:r>
      <w:r>
        <w:t xml:space="preserve"> платежи по следующим банковским картам: </w:t>
      </w:r>
      <w:r>
        <w:rPr>
          <w:lang w:val="en-US"/>
        </w:rPr>
        <w:t>Visa</w:t>
      </w:r>
      <w:r>
        <w:t xml:space="preserve">, </w:t>
      </w:r>
      <w:r>
        <w:rPr>
          <w:lang w:val="en-US"/>
        </w:rPr>
        <w:t>Visa</w:t>
      </w:r>
      <w:r>
        <w:t xml:space="preserve"> </w:t>
      </w:r>
      <w:r>
        <w:rPr>
          <w:lang w:val="en-US"/>
        </w:rPr>
        <w:t>Electron</w:t>
      </w:r>
      <w:r>
        <w:t xml:space="preserve">, </w:t>
      </w:r>
      <w:r>
        <w:rPr>
          <w:lang w:val="en-US"/>
        </w:rPr>
        <w:t>MasterCard</w:t>
      </w:r>
      <w:r>
        <w:t xml:space="preserve">,  </w:t>
      </w:r>
      <w:r>
        <w:rPr>
          <w:lang w:val="en-US"/>
        </w:rPr>
        <w:t>Maestro</w:t>
      </w:r>
      <w:r>
        <w:t xml:space="preserve">, </w:t>
      </w:r>
      <w:proofErr w:type="spellStart"/>
      <w:r>
        <w:t>Белкарт</w:t>
      </w:r>
      <w:proofErr w:type="spellEnd"/>
      <w:r w:rsidR="006D29B2">
        <w:t>, МИР</w:t>
      </w:r>
      <w:r w:rsidR="00361712">
        <w:t>.</w:t>
      </w:r>
    </w:p>
    <w:p w14:paraId="027223B9" w14:textId="110F89A3" w:rsidR="00361712" w:rsidRPr="00775019" w:rsidRDefault="00361712">
      <w:pPr>
        <w:jc w:val="both"/>
        <w:rPr>
          <w:highlight w:val="yellow"/>
        </w:rPr>
      </w:pPr>
      <w:r w:rsidRPr="00361712">
        <w:rPr>
          <w:noProof/>
        </w:rPr>
        <w:drawing>
          <wp:inline distT="0" distB="0" distL="0" distR="0" wp14:anchorId="75389C5D" wp14:editId="0BD97043">
            <wp:extent cx="742950" cy="53329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647" cy="55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highlight w:val="yellow"/>
        </w:rPr>
        <w:drawing>
          <wp:anchor distT="0" distB="0" distL="0" distR="0" simplePos="0" relativeHeight="251659776" behindDoc="0" locked="0" layoutInCell="1" allowOverlap="1" wp14:anchorId="622968A3" wp14:editId="60A6147A">
            <wp:simplePos x="0" y="0"/>
            <wp:positionH relativeFrom="column">
              <wp:posOffset>396240</wp:posOffset>
            </wp:positionH>
            <wp:positionV relativeFrom="paragraph">
              <wp:posOffset>4445</wp:posOffset>
            </wp:positionV>
            <wp:extent cx="4600575" cy="553720"/>
            <wp:effectExtent l="0" t="0" r="0" b="0"/>
            <wp:wrapSquare wrapText="largest"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29689C" w14:textId="5E6C7931" w:rsidR="003A7019" w:rsidRPr="00361712" w:rsidRDefault="00760C14">
      <w:pPr>
        <w:jc w:val="both"/>
      </w:pPr>
      <w:r>
        <w:rPr>
          <w:iCs/>
        </w:rPr>
        <w:t xml:space="preserve">Платежи по банковским картам осуществляются через систему электронных платежей </w:t>
      </w:r>
      <w:hyperlink r:id="rId12" w:tgtFrame="_blank">
        <w:r>
          <w:rPr>
            <w:rStyle w:val="-"/>
            <w:b/>
            <w:iCs/>
            <w:color w:val="E36C0A" w:themeColor="accent6" w:themeShade="BF"/>
            <w:u w:val="none"/>
            <w:lang w:val="en-US"/>
          </w:rPr>
          <w:t>b</w:t>
        </w:r>
        <w:r>
          <w:rPr>
            <w:rStyle w:val="-"/>
            <w:b/>
            <w:iCs/>
            <w:color w:val="E36C0A" w:themeColor="accent6" w:themeShade="BF"/>
            <w:u w:val="none"/>
          </w:rPr>
          <w:t>e</w:t>
        </w:r>
        <w:r>
          <w:rPr>
            <w:rStyle w:val="-"/>
            <w:b/>
            <w:iCs/>
            <w:color w:val="00000A"/>
            <w:u w:val="none"/>
          </w:rPr>
          <w:t>Paid</w:t>
        </w:r>
      </w:hyperlink>
      <w:r>
        <w:t xml:space="preserve"> </w:t>
      </w:r>
      <w:r>
        <w:rPr>
          <w:i/>
        </w:rPr>
        <w:t xml:space="preserve">(ссылка на сайт </w:t>
      </w:r>
      <w:r>
        <w:rPr>
          <w:i/>
          <w:lang w:val="en-US"/>
        </w:rPr>
        <w:t>www</w:t>
      </w:r>
      <w:r>
        <w:rPr>
          <w:i/>
        </w:rPr>
        <w:t>.</w:t>
      </w:r>
      <w:r>
        <w:rPr>
          <w:i/>
          <w:lang w:val="en-US"/>
        </w:rPr>
        <w:t>bepaid</w:t>
      </w:r>
      <w:r>
        <w:rPr>
          <w:i/>
        </w:rPr>
        <w:t>.</w:t>
      </w:r>
      <w:r>
        <w:rPr>
          <w:i/>
          <w:lang w:val="en-US"/>
        </w:rPr>
        <w:t>by</w:t>
      </w:r>
      <w:r>
        <w:rPr>
          <w:i/>
        </w:rPr>
        <w:t>)</w:t>
      </w:r>
      <w:r>
        <w:t>.</w:t>
      </w:r>
      <w:r>
        <w:rPr>
          <w:b/>
          <w:iCs/>
        </w:rPr>
        <w:t xml:space="preserve"> </w:t>
      </w:r>
      <w:r>
        <w:rPr>
          <w:iCs/>
        </w:rPr>
        <w:t> </w:t>
      </w:r>
    </w:p>
    <w:p w14:paraId="6229689D" w14:textId="7CD8D08F" w:rsidR="003A7019" w:rsidRDefault="00760C14">
      <w:pPr>
        <w:jc w:val="both"/>
        <w:rPr>
          <w:highlight w:val="yellow"/>
        </w:rPr>
      </w:pPr>
      <w:r>
        <w:t xml:space="preserve">Возврат денежных средств осуществляется на карту, с которой ранее была произведена оплата. Срок поступления денежных средств на карту от 1 до 30 дней с момента осуществления возврата Продавцом. </w:t>
      </w:r>
    </w:p>
    <w:p w14:paraId="6229689E" w14:textId="430F938E" w:rsidR="003A7019" w:rsidRPr="00EB28BB" w:rsidRDefault="00760C14">
      <w:pPr>
        <w:jc w:val="both"/>
      </w:pPr>
      <w:r>
        <w:t>Условия возврата</w:t>
      </w:r>
      <w:r w:rsidR="00EB28BB" w:rsidRPr="00EB28BB">
        <w:t xml:space="preserve">: Возврат денежных средств производится за оплаченную, но не оказанную услугу. </w:t>
      </w:r>
    </w:p>
    <w:p w14:paraId="6229689F" w14:textId="77777777" w:rsidR="003A7019" w:rsidRDefault="003A7019">
      <w:pPr>
        <w:pStyle w:val="ac"/>
        <w:ind w:left="1440"/>
        <w:rPr>
          <w:b/>
        </w:rPr>
      </w:pPr>
    </w:p>
    <w:p w14:paraId="622968A0" w14:textId="761AA427" w:rsidR="003A7019" w:rsidRDefault="003A7019">
      <w:pPr>
        <w:pStyle w:val="ac"/>
      </w:pPr>
    </w:p>
    <w:sectPr w:rsidR="003A7019">
      <w:headerReference w:type="default" r:id="rId13"/>
      <w:footerReference w:type="default" r:id="rId14"/>
      <w:pgSz w:w="11906" w:h="16838"/>
      <w:pgMar w:top="1134" w:right="850" w:bottom="1134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686CB" w14:textId="77777777" w:rsidR="007F5B38" w:rsidRDefault="007F5B38">
      <w:pPr>
        <w:spacing w:after="0" w:line="240" w:lineRule="auto"/>
      </w:pPr>
      <w:r>
        <w:separator/>
      </w:r>
    </w:p>
  </w:endnote>
  <w:endnote w:type="continuationSeparator" w:id="0">
    <w:p w14:paraId="5A5C31DF" w14:textId="77777777" w:rsidR="007F5B38" w:rsidRDefault="007F5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 Regular">
    <w:panose1 w:val="020B0604020202020204"/>
    <w:charset w:val="00"/>
    <w:family w:val="roman"/>
    <w:notTrueType/>
    <w:pitch w:val="default"/>
  </w:font>
  <w:font w:name="DejaVu Sans">
    <w:altName w:val="Verdana"/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968A6" w14:textId="77777777" w:rsidR="003A7019" w:rsidRDefault="00760C14">
    <w:pPr>
      <w:pStyle w:val="af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4B358" w14:textId="77777777" w:rsidR="007F5B38" w:rsidRDefault="007F5B38">
      <w:pPr>
        <w:spacing w:after="0" w:line="240" w:lineRule="auto"/>
      </w:pPr>
      <w:r>
        <w:separator/>
      </w:r>
    </w:p>
  </w:footnote>
  <w:footnote w:type="continuationSeparator" w:id="0">
    <w:p w14:paraId="1BCCFBD3" w14:textId="77777777" w:rsidR="007F5B38" w:rsidRDefault="007F5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968A5" w14:textId="77777777" w:rsidR="003A7019" w:rsidRDefault="00760C14">
    <w:pPr>
      <w:pStyle w:val="ae"/>
    </w:pPr>
    <w:proofErr w:type="spellStart"/>
    <w:r>
      <w:rPr>
        <w:color w:val="F79646" w:themeColor="accent6"/>
        <w:lang w:val="en-US"/>
      </w:rPr>
      <w:t>be</w:t>
    </w:r>
    <w:r>
      <w:rPr>
        <w:lang w:val="en-US"/>
      </w:rPr>
      <w:t>Paid</w:t>
    </w:r>
    <w:proofErr w:type="spellEnd"/>
    <w:r>
      <w:t>. Простые платежи для бизнеса                                                     Информация об оплате на сайте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C47FF"/>
    <w:multiLevelType w:val="multilevel"/>
    <w:tmpl w:val="8F24BF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F36FB"/>
    <w:multiLevelType w:val="multilevel"/>
    <w:tmpl w:val="F858D6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99B35DD"/>
    <w:multiLevelType w:val="multilevel"/>
    <w:tmpl w:val="61A43C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773890">
    <w:abstractNumId w:val="2"/>
  </w:num>
  <w:num w:numId="2" w16cid:durableId="1211305601">
    <w:abstractNumId w:val="0"/>
  </w:num>
  <w:num w:numId="3" w16cid:durableId="1587109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019"/>
    <w:rsid w:val="000D0EC7"/>
    <w:rsid w:val="00230945"/>
    <w:rsid w:val="00361712"/>
    <w:rsid w:val="003A7019"/>
    <w:rsid w:val="00503FC2"/>
    <w:rsid w:val="00555FE3"/>
    <w:rsid w:val="005A3CC3"/>
    <w:rsid w:val="006D29B2"/>
    <w:rsid w:val="00760C14"/>
    <w:rsid w:val="00775019"/>
    <w:rsid w:val="007F5B38"/>
    <w:rsid w:val="00AF2505"/>
    <w:rsid w:val="00EB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9688B"/>
  <w15:docId w15:val="{35C7F8D4-F698-45DD-80AA-F461820B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34986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E34986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5648F8"/>
  </w:style>
  <w:style w:type="character" w:customStyle="1" w:styleId="a5">
    <w:name w:val="Нижний колонтитул Знак"/>
    <w:basedOn w:val="a0"/>
    <w:uiPriority w:val="99"/>
    <w:qFormat/>
    <w:rsid w:val="005648F8"/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Noto Sans CJK SC Regular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DejaVu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ejaVu Sans"/>
    </w:rPr>
  </w:style>
  <w:style w:type="paragraph" w:styleId="ab">
    <w:name w:val="Balloon Text"/>
    <w:basedOn w:val="a"/>
    <w:uiPriority w:val="99"/>
    <w:semiHidden/>
    <w:unhideWhenUsed/>
    <w:qFormat/>
    <w:rsid w:val="00E3498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E34986"/>
    <w:pPr>
      <w:ind w:left="720"/>
      <w:contextualSpacing/>
    </w:p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5648F8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5648F8"/>
    <w:pPr>
      <w:tabs>
        <w:tab w:val="center" w:pos="4677"/>
        <w:tab w:val="right" w:pos="9355"/>
      </w:tabs>
      <w:spacing w:after="0" w:line="240" w:lineRule="auto"/>
    </w:pPr>
  </w:style>
  <w:style w:type="table" w:styleId="af0">
    <w:name w:val="Table Grid"/>
    <w:basedOn w:val="a1"/>
    <w:uiPriority w:val="59"/>
    <w:rsid w:val="00764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paid.by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epaid.by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bepaid.by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6319B-B765-4CDF-B2E5-C41D0E0C1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dc:description/>
  <cp:lastModifiedBy>Ян Павловец</cp:lastModifiedBy>
  <cp:revision>2</cp:revision>
  <dcterms:created xsi:type="dcterms:W3CDTF">2023-02-22T19:06:00Z</dcterms:created>
  <dcterms:modified xsi:type="dcterms:W3CDTF">2023-02-22T19:06:00Z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